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F4C" w:rsidRPr="00CC7D05" w:rsidRDefault="00740F4C" w:rsidP="00740F4C">
      <w:pPr>
        <w:pStyle w:val="a4"/>
        <w:spacing w:line="276" w:lineRule="auto"/>
        <w:jc w:val="center"/>
        <w:rPr>
          <w:rFonts w:ascii="Times New Roman" w:hAnsi="Times New Roman" w:cs="Times New Roman"/>
          <w:sz w:val="28"/>
          <w:szCs w:val="28"/>
        </w:rPr>
      </w:pPr>
      <w:r w:rsidRPr="00CC7D05">
        <w:rPr>
          <w:rFonts w:ascii="Times New Roman" w:hAnsi="Times New Roman" w:cs="Times New Roman"/>
          <w:sz w:val="28"/>
          <w:szCs w:val="28"/>
        </w:rPr>
        <w:t>МДОУ «Детский сад №29 «Солнышко» с. Суклея</w:t>
      </w: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36"/>
          <w:szCs w:val="36"/>
        </w:rPr>
      </w:pPr>
    </w:p>
    <w:p w:rsidR="00740F4C" w:rsidRPr="00CC7D05" w:rsidRDefault="00740F4C" w:rsidP="00740F4C">
      <w:pPr>
        <w:pStyle w:val="a4"/>
        <w:spacing w:line="276" w:lineRule="auto"/>
        <w:jc w:val="center"/>
        <w:rPr>
          <w:rFonts w:ascii="Times New Roman" w:hAnsi="Times New Roman" w:cs="Times New Roman"/>
          <w:b/>
          <w:bCs/>
          <w:sz w:val="36"/>
          <w:szCs w:val="36"/>
        </w:rPr>
      </w:pPr>
    </w:p>
    <w:p w:rsidR="00740F4C" w:rsidRPr="00CC7D05" w:rsidRDefault="00740F4C" w:rsidP="00740F4C">
      <w:pPr>
        <w:pStyle w:val="a4"/>
        <w:spacing w:line="276" w:lineRule="auto"/>
        <w:jc w:val="center"/>
        <w:rPr>
          <w:rFonts w:ascii="Times New Roman" w:hAnsi="Times New Roman" w:cs="Times New Roman"/>
          <w:b/>
          <w:bCs/>
          <w:sz w:val="36"/>
          <w:szCs w:val="36"/>
        </w:rPr>
      </w:pPr>
    </w:p>
    <w:p w:rsidR="00740F4C" w:rsidRPr="00CC7D05" w:rsidRDefault="00740F4C" w:rsidP="00740F4C">
      <w:pPr>
        <w:pStyle w:val="a4"/>
        <w:spacing w:line="276" w:lineRule="auto"/>
        <w:jc w:val="center"/>
        <w:rPr>
          <w:rFonts w:ascii="Times New Roman" w:hAnsi="Times New Roman" w:cs="Times New Roman"/>
          <w:b/>
          <w:bCs/>
          <w:sz w:val="36"/>
          <w:szCs w:val="36"/>
        </w:rPr>
      </w:pPr>
    </w:p>
    <w:p w:rsidR="00740F4C" w:rsidRPr="00CC7D05" w:rsidRDefault="00740F4C" w:rsidP="00740F4C">
      <w:pPr>
        <w:pStyle w:val="a4"/>
        <w:spacing w:line="276" w:lineRule="auto"/>
        <w:jc w:val="center"/>
        <w:rPr>
          <w:rFonts w:ascii="Times New Roman" w:hAnsi="Times New Roman" w:cs="Times New Roman"/>
          <w:b/>
          <w:bCs/>
          <w:sz w:val="36"/>
          <w:szCs w:val="36"/>
        </w:rPr>
      </w:pPr>
    </w:p>
    <w:p w:rsidR="00740F4C" w:rsidRDefault="00740F4C" w:rsidP="00740F4C">
      <w:pPr>
        <w:pStyle w:val="a4"/>
        <w:spacing w:line="276" w:lineRule="auto"/>
        <w:jc w:val="center"/>
        <w:rPr>
          <w:rFonts w:ascii="Times New Roman" w:hAnsi="Times New Roman" w:cs="Times New Roman"/>
          <w:b/>
          <w:bCs/>
          <w:sz w:val="44"/>
          <w:szCs w:val="44"/>
        </w:rPr>
      </w:pPr>
      <w:r w:rsidRPr="00740F4C">
        <w:rPr>
          <w:rFonts w:ascii="Times New Roman" w:hAnsi="Times New Roman" w:cs="Times New Roman"/>
          <w:b/>
          <w:bCs/>
          <w:sz w:val="44"/>
          <w:szCs w:val="44"/>
        </w:rPr>
        <w:t xml:space="preserve">Семейный </w:t>
      </w:r>
    </w:p>
    <w:p w:rsidR="00740F4C" w:rsidRDefault="00740F4C" w:rsidP="00740F4C">
      <w:pPr>
        <w:pStyle w:val="a4"/>
        <w:spacing w:line="276" w:lineRule="auto"/>
        <w:jc w:val="center"/>
        <w:rPr>
          <w:rFonts w:ascii="Times New Roman" w:hAnsi="Times New Roman" w:cs="Times New Roman"/>
          <w:b/>
          <w:bCs/>
          <w:sz w:val="44"/>
          <w:szCs w:val="44"/>
        </w:rPr>
      </w:pPr>
    </w:p>
    <w:p w:rsidR="00740F4C" w:rsidRPr="00CC7D05" w:rsidRDefault="00740F4C" w:rsidP="00740F4C">
      <w:pPr>
        <w:pStyle w:val="a4"/>
        <w:spacing w:line="276" w:lineRule="auto"/>
        <w:jc w:val="center"/>
        <w:rPr>
          <w:rFonts w:ascii="Times New Roman" w:hAnsi="Times New Roman" w:cs="Times New Roman"/>
          <w:b/>
          <w:bCs/>
          <w:sz w:val="36"/>
          <w:szCs w:val="36"/>
        </w:rPr>
      </w:pPr>
      <w:proofErr w:type="gramStart"/>
      <w:r w:rsidRPr="00740F4C">
        <w:rPr>
          <w:rFonts w:ascii="Times New Roman" w:hAnsi="Times New Roman" w:cs="Times New Roman"/>
          <w:b/>
          <w:bCs/>
          <w:sz w:val="44"/>
          <w:szCs w:val="44"/>
        </w:rPr>
        <w:t>праздник</w:t>
      </w:r>
      <w:proofErr w:type="gramEnd"/>
      <w:r w:rsidRPr="00740F4C">
        <w:rPr>
          <w:rFonts w:ascii="Times New Roman" w:hAnsi="Times New Roman" w:cs="Times New Roman"/>
          <w:b/>
          <w:bCs/>
          <w:sz w:val="44"/>
          <w:szCs w:val="44"/>
        </w:rPr>
        <w:t xml:space="preserve"> посвященный детям с ОВЗ</w:t>
      </w: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740F4C" w:rsidRDefault="00740F4C" w:rsidP="00740F4C">
      <w:pPr>
        <w:pStyle w:val="a4"/>
        <w:tabs>
          <w:tab w:val="left" w:pos="2294"/>
        </w:tabs>
        <w:spacing w:line="276" w:lineRule="auto"/>
        <w:jc w:val="center"/>
        <w:rPr>
          <w:rFonts w:ascii="Times New Roman" w:hAnsi="Times New Roman" w:cs="Times New Roman"/>
          <w:b/>
          <w:bCs/>
          <w:sz w:val="40"/>
          <w:szCs w:val="40"/>
        </w:rPr>
      </w:pPr>
      <w:r w:rsidRPr="00740F4C">
        <w:rPr>
          <w:rFonts w:ascii="Times New Roman" w:hAnsi="Times New Roman" w:cs="Times New Roman"/>
          <w:b/>
          <w:bCs/>
          <w:sz w:val="40"/>
          <w:szCs w:val="40"/>
        </w:rPr>
        <w:t>«Мы вместе!»</w:t>
      </w: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28"/>
          <w:szCs w:val="28"/>
        </w:rPr>
      </w:pPr>
    </w:p>
    <w:p w:rsidR="00577E05" w:rsidRDefault="00577E05" w:rsidP="00577E05">
      <w:pPr>
        <w:pStyle w:val="a4"/>
        <w:spacing w:line="276" w:lineRule="auto"/>
        <w:jc w:val="right"/>
        <w:rPr>
          <w:rFonts w:ascii="Times New Roman" w:hAnsi="Times New Roman"/>
          <w:sz w:val="28"/>
          <w:szCs w:val="28"/>
        </w:rPr>
      </w:pPr>
      <w:r>
        <w:rPr>
          <w:rFonts w:ascii="Times New Roman" w:hAnsi="Times New Roman"/>
          <w:sz w:val="28"/>
          <w:szCs w:val="28"/>
        </w:rPr>
        <w:t>Педагог-психолог:</w:t>
      </w:r>
    </w:p>
    <w:p w:rsidR="00577E05" w:rsidRDefault="00577E05" w:rsidP="00577E05">
      <w:pPr>
        <w:pStyle w:val="a4"/>
        <w:spacing w:line="276" w:lineRule="auto"/>
        <w:jc w:val="right"/>
        <w:rPr>
          <w:rFonts w:ascii="Times New Roman" w:hAnsi="Times New Roman"/>
          <w:sz w:val="28"/>
          <w:szCs w:val="28"/>
        </w:rPr>
      </w:pPr>
      <w:r>
        <w:rPr>
          <w:rFonts w:ascii="Times New Roman" w:hAnsi="Times New Roman"/>
          <w:sz w:val="28"/>
          <w:szCs w:val="28"/>
        </w:rPr>
        <w:t xml:space="preserve"> Константинова </w:t>
      </w:r>
    </w:p>
    <w:p w:rsidR="00577E05" w:rsidRDefault="00577E05" w:rsidP="00577E05">
      <w:pPr>
        <w:pStyle w:val="a4"/>
        <w:spacing w:line="276" w:lineRule="auto"/>
        <w:jc w:val="right"/>
        <w:rPr>
          <w:rFonts w:ascii="Times New Roman" w:hAnsi="Times New Roman"/>
          <w:b/>
          <w:bCs/>
          <w:sz w:val="28"/>
          <w:szCs w:val="28"/>
        </w:rPr>
      </w:pPr>
      <w:r>
        <w:rPr>
          <w:rFonts w:ascii="Times New Roman" w:hAnsi="Times New Roman"/>
          <w:sz w:val="28"/>
          <w:szCs w:val="28"/>
        </w:rPr>
        <w:t>Татьяна Алексеевна</w:t>
      </w: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right"/>
        <w:rPr>
          <w:rFonts w:ascii="Times New Roman" w:hAnsi="Times New Roman" w:cs="Times New Roman"/>
          <w:b/>
          <w:bCs/>
          <w:sz w:val="28"/>
          <w:szCs w:val="28"/>
        </w:rPr>
      </w:pPr>
    </w:p>
    <w:p w:rsidR="00740F4C" w:rsidRPr="00CC7D05" w:rsidRDefault="00740F4C" w:rsidP="00740F4C">
      <w:pPr>
        <w:pStyle w:val="a4"/>
        <w:spacing w:line="276" w:lineRule="auto"/>
        <w:jc w:val="right"/>
        <w:rPr>
          <w:rFonts w:ascii="Times New Roman" w:hAnsi="Times New Roman" w:cs="Times New Roman"/>
          <w:sz w:val="28"/>
          <w:szCs w:val="28"/>
        </w:rPr>
      </w:pPr>
      <w:r w:rsidRPr="00CC7D05">
        <w:rPr>
          <w:rFonts w:ascii="Times New Roman" w:hAnsi="Times New Roman" w:cs="Times New Roman"/>
          <w:sz w:val="28"/>
          <w:szCs w:val="28"/>
        </w:rPr>
        <w:t>Воспитатель</w:t>
      </w:r>
      <w:r>
        <w:rPr>
          <w:rFonts w:ascii="Times New Roman" w:hAnsi="Times New Roman" w:cs="Times New Roman"/>
          <w:sz w:val="28"/>
          <w:szCs w:val="28"/>
        </w:rPr>
        <w:t>:</w:t>
      </w:r>
    </w:p>
    <w:p w:rsidR="00740F4C" w:rsidRDefault="00740F4C" w:rsidP="00740F4C">
      <w:pPr>
        <w:pStyle w:val="a4"/>
        <w:spacing w:line="276" w:lineRule="auto"/>
        <w:jc w:val="right"/>
        <w:rPr>
          <w:rFonts w:ascii="Times New Roman" w:hAnsi="Times New Roman" w:cs="Times New Roman"/>
          <w:sz w:val="28"/>
          <w:szCs w:val="28"/>
        </w:rPr>
      </w:pPr>
      <w:r>
        <w:rPr>
          <w:rFonts w:ascii="Times New Roman" w:hAnsi="Times New Roman" w:cs="Times New Roman"/>
          <w:sz w:val="28"/>
          <w:szCs w:val="28"/>
        </w:rPr>
        <w:t xml:space="preserve">Полищук Екатерина </w:t>
      </w:r>
    </w:p>
    <w:p w:rsidR="00740F4C" w:rsidRPr="00CC7D05" w:rsidRDefault="00740F4C" w:rsidP="00740F4C">
      <w:pPr>
        <w:pStyle w:val="a4"/>
        <w:spacing w:line="276" w:lineRule="auto"/>
        <w:jc w:val="right"/>
        <w:rPr>
          <w:rFonts w:ascii="Times New Roman" w:hAnsi="Times New Roman" w:cs="Times New Roman"/>
          <w:sz w:val="28"/>
          <w:szCs w:val="28"/>
        </w:rPr>
      </w:pPr>
      <w:r>
        <w:rPr>
          <w:rFonts w:ascii="Times New Roman" w:hAnsi="Times New Roman" w:cs="Times New Roman"/>
          <w:sz w:val="28"/>
          <w:szCs w:val="28"/>
        </w:rPr>
        <w:t>Григорьевна</w:t>
      </w: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Default="00740F4C" w:rsidP="00577E05">
      <w:pPr>
        <w:pStyle w:val="a4"/>
        <w:spacing w:line="276" w:lineRule="auto"/>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Pr="00CC7D05" w:rsidRDefault="00740F4C" w:rsidP="00740F4C">
      <w:pPr>
        <w:pStyle w:val="a4"/>
        <w:spacing w:line="276" w:lineRule="auto"/>
        <w:jc w:val="center"/>
        <w:rPr>
          <w:rFonts w:ascii="Times New Roman" w:hAnsi="Times New Roman" w:cs="Times New Roman"/>
          <w:b/>
          <w:bCs/>
          <w:sz w:val="28"/>
          <w:szCs w:val="28"/>
        </w:rPr>
      </w:pPr>
    </w:p>
    <w:p w:rsidR="00740F4C" w:rsidRDefault="00740F4C" w:rsidP="00740F4C">
      <w:pPr>
        <w:pStyle w:val="a4"/>
        <w:spacing w:line="276" w:lineRule="auto"/>
        <w:jc w:val="center"/>
        <w:rPr>
          <w:rFonts w:ascii="Times New Roman" w:hAnsi="Times New Roman" w:cs="Times New Roman"/>
          <w:b/>
          <w:bCs/>
          <w:sz w:val="28"/>
          <w:szCs w:val="28"/>
        </w:rPr>
      </w:pPr>
      <w:r w:rsidRPr="00CC7D05">
        <w:rPr>
          <w:rFonts w:ascii="Times New Roman" w:hAnsi="Times New Roman" w:cs="Times New Roman"/>
          <w:b/>
          <w:bCs/>
          <w:sz w:val="28"/>
          <w:szCs w:val="28"/>
        </w:rPr>
        <w:t>2021г.</w:t>
      </w:r>
      <w:bookmarkStart w:id="0" w:name="_GoBack"/>
      <w:bookmarkEnd w:id="0"/>
    </w:p>
    <w:p w:rsidR="00740F4C" w:rsidRPr="00740F4C" w:rsidRDefault="00740F4C" w:rsidP="00740F4C">
      <w:pPr>
        <w:pStyle w:val="a3"/>
        <w:shd w:val="clear" w:color="auto" w:fill="FFFFFF" w:themeFill="background1"/>
        <w:spacing w:before="0" w:beforeAutospacing="0" w:after="0" w:afterAutospacing="0" w:line="276" w:lineRule="auto"/>
        <w:jc w:val="center"/>
        <w:rPr>
          <w:color w:val="000000"/>
          <w:sz w:val="28"/>
          <w:szCs w:val="28"/>
        </w:rPr>
      </w:pPr>
      <w:r w:rsidRPr="00740F4C">
        <w:rPr>
          <w:b/>
          <w:bCs/>
          <w:iCs/>
          <w:color w:val="000000"/>
          <w:sz w:val="28"/>
          <w:szCs w:val="28"/>
        </w:rPr>
        <w:lastRenderedPageBreak/>
        <w:t>Семейный праздник, посвященный детям с ОВЗ</w:t>
      </w:r>
    </w:p>
    <w:p w:rsidR="00740F4C" w:rsidRPr="00740F4C" w:rsidRDefault="00740F4C" w:rsidP="00740F4C">
      <w:pPr>
        <w:pStyle w:val="a3"/>
        <w:shd w:val="clear" w:color="auto" w:fill="FFFFFF" w:themeFill="background1"/>
        <w:spacing w:before="0" w:beforeAutospacing="0" w:after="0" w:afterAutospacing="0" w:line="276" w:lineRule="auto"/>
        <w:rPr>
          <w:color w:val="000000"/>
          <w:sz w:val="28"/>
          <w:szCs w:val="28"/>
        </w:rPr>
      </w:pPr>
    </w:p>
    <w:p w:rsidR="00740F4C" w:rsidRPr="00740F4C" w:rsidRDefault="00740F4C" w:rsidP="00740F4C">
      <w:pPr>
        <w:pStyle w:val="a3"/>
        <w:shd w:val="clear" w:color="auto" w:fill="FFFFFF" w:themeFill="background1"/>
        <w:spacing w:before="0" w:beforeAutospacing="0" w:after="0" w:afterAutospacing="0" w:line="276" w:lineRule="auto"/>
        <w:jc w:val="center"/>
        <w:rPr>
          <w:b/>
          <w:bCs/>
          <w:iCs/>
          <w:color w:val="000000"/>
          <w:sz w:val="28"/>
          <w:szCs w:val="28"/>
        </w:rPr>
      </w:pPr>
      <w:r w:rsidRPr="00740F4C">
        <w:rPr>
          <w:b/>
          <w:bCs/>
          <w:iCs/>
          <w:color w:val="000000"/>
          <w:sz w:val="28"/>
          <w:szCs w:val="28"/>
        </w:rPr>
        <w:t>«Мы вместе!»</w:t>
      </w:r>
    </w:p>
    <w:p w:rsidR="00740F4C" w:rsidRPr="0047105C" w:rsidRDefault="00740F4C" w:rsidP="00740F4C">
      <w:pPr>
        <w:pStyle w:val="a3"/>
        <w:shd w:val="clear" w:color="auto" w:fill="FFFFFF" w:themeFill="background1"/>
        <w:spacing w:before="0" w:beforeAutospacing="0" w:after="0" w:afterAutospacing="0" w:line="276" w:lineRule="auto"/>
        <w:jc w:val="center"/>
        <w:rPr>
          <w:color w:val="000000"/>
          <w:sz w:val="28"/>
          <w:szCs w:val="28"/>
        </w:rPr>
      </w:pP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b/>
          <w:bCs/>
          <w:color w:val="000000"/>
          <w:sz w:val="28"/>
          <w:szCs w:val="28"/>
          <w:u w:val="single"/>
        </w:rPr>
        <w:t>Цели: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1. Учить родителей детей с ОВЗ грамотно выходить из стрессовых ситуаций, помочь в решении проблем, дать родителям практические рекомендации.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2. Объединить усилия семьи в формировании у родителей ответственного отношения к воспитанию своих детей.</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 xml:space="preserve">3. Сплочение детей и родителей через </w:t>
      </w:r>
      <w:proofErr w:type="spellStart"/>
      <w:r w:rsidRPr="0047105C">
        <w:rPr>
          <w:color w:val="000000"/>
          <w:sz w:val="28"/>
          <w:szCs w:val="28"/>
        </w:rPr>
        <w:t>конкурсно-игровую</w:t>
      </w:r>
      <w:proofErr w:type="spellEnd"/>
      <w:r w:rsidRPr="0047105C">
        <w:rPr>
          <w:color w:val="000000"/>
          <w:sz w:val="28"/>
          <w:szCs w:val="28"/>
        </w:rPr>
        <w:t xml:space="preserve"> программу.</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b/>
          <w:bCs/>
          <w:color w:val="000000"/>
          <w:sz w:val="28"/>
          <w:szCs w:val="28"/>
          <w:u w:val="single"/>
        </w:rPr>
        <w:t>Форма</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Информационная беседа, лекция, конкурсы, игры.</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b/>
          <w:bCs/>
          <w:color w:val="000000"/>
          <w:sz w:val="28"/>
          <w:szCs w:val="28"/>
          <w:u w:val="single"/>
        </w:rPr>
        <w:t>Участники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 xml:space="preserve">Родители детей с ОВЗ, </w:t>
      </w:r>
      <w:r>
        <w:rPr>
          <w:color w:val="000000"/>
          <w:sz w:val="28"/>
          <w:szCs w:val="28"/>
        </w:rPr>
        <w:t>дети, участники клуба общения</w:t>
      </w:r>
      <w:r w:rsidRPr="0047105C">
        <w:rPr>
          <w:color w:val="000000"/>
          <w:sz w:val="28"/>
          <w:szCs w:val="28"/>
        </w:rPr>
        <w:t>, педагог-психолог.</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b/>
          <w:bCs/>
          <w:color w:val="000000"/>
          <w:sz w:val="28"/>
          <w:szCs w:val="28"/>
          <w:u w:val="single"/>
        </w:rPr>
        <w:t>Оборудование</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 xml:space="preserve">Воздушные шарики, компьютер, </w:t>
      </w:r>
      <w:proofErr w:type="spellStart"/>
      <w:r w:rsidRPr="0047105C">
        <w:rPr>
          <w:color w:val="000000"/>
          <w:sz w:val="28"/>
          <w:szCs w:val="28"/>
        </w:rPr>
        <w:t>мультимедийный</w:t>
      </w:r>
      <w:proofErr w:type="spellEnd"/>
      <w:r w:rsidRPr="0047105C">
        <w:rPr>
          <w:color w:val="000000"/>
          <w:sz w:val="28"/>
          <w:szCs w:val="28"/>
        </w:rPr>
        <w:t xml:space="preserve"> проектор, 6 шарфов, 6 баночек йогурта, 3 пачки скрепок, 0,5 кг конфет, 2 корзинки, записи музыки о семье и дружбе, 0,5 кг гороха и 0, 5 кг фасоли.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b/>
          <w:bCs/>
          <w:color w:val="000000"/>
          <w:sz w:val="28"/>
          <w:szCs w:val="28"/>
          <w:u w:val="single"/>
        </w:rPr>
        <w:t>Оформление аудитории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В аудитории оформлена выставка семейного творчества детей и родителей. По периметру висят воздушные шары, стоит «дерево добрых пожеланий».</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b/>
          <w:bCs/>
          <w:color w:val="000000"/>
          <w:sz w:val="28"/>
          <w:szCs w:val="28"/>
          <w:u w:val="single"/>
        </w:rPr>
        <w:t>Предварительная работа</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До праздника была составлена беседа со всеми родителями, была оглашена цель данного праздника. Велась работа по подготовке выставки семейного творчества.</w:t>
      </w:r>
    </w:p>
    <w:p w:rsidR="00740F4C" w:rsidRPr="0047105C" w:rsidRDefault="00740F4C" w:rsidP="00740F4C">
      <w:pPr>
        <w:pStyle w:val="a3"/>
        <w:shd w:val="clear" w:color="auto" w:fill="FFFFFF" w:themeFill="background1"/>
        <w:spacing w:before="0" w:beforeAutospacing="0" w:after="0" w:afterAutospacing="0" w:line="276" w:lineRule="auto"/>
        <w:jc w:val="center"/>
        <w:rPr>
          <w:color w:val="000000"/>
          <w:sz w:val="28"/>
          <w:szCs w:val="28"/>
        </w:rPr>
      </w:pPr>
    </w:p>
    <w:p w:rsidR="00740F4C" w:rsidRPr="0047105C" w:rsidRDefault="00740F4C" w:rsidP="00740F4C">
      <w:pPr>
        <w:pStyle w:val="a3"/>
        <w:shd w:val="clear" w:color="auto" w:fill="FFFFFF" w:themeFill="background1"/>
        <w:spacing w:before="0" w:beforeAutospacing="0" w:after="0" w:afterAutospacing="0" w:line="276" w:lineRule="auto"/>
        <w:jc w:val="center"/>
        <w:rPr>
          <w:color w:val="000000"/>
          <w:sz w:val="28"/>
          <w:szCs w:val="28"/>
        </w:rPr>
      </w:pPr>
    </w:p>
    <w:p w:rsidR="00740F4C" w:rsidRPr="0047105C" w:rsidRDefault="00740F4C" w:rsidP="00740F4C">
      <w:pPr>
        <w:pStyle w:val="a3"/>
        <w:shd w:val="clear" w:color="auto" w:fill="FFFFFF" w:themeFill="background1"/>
        <w:spacing w:before="0" w:beforeAutospacing="0" w:after="0" w:afterAutospacing="0" w:line="276" w:lineRule="auto"/>
        <w:jc w:val="center"/>
        <w:rPr>
          <w:color w:val="000000"/>
          <w:sz w:val="28"/>
          <w:szCs w:val="28"/>
        </w:rPr>
      </w:pPr>
      <w:r w:rsidRPr="0047105C">
        <w:rPr>
          <w:b/>
          <w:bCs/>
          <w:color w:val="000000"/>
          <w:sz w:val="28"/>
          <w:szCs w:val="28"/>
          <w:u w:val="single"/>
        </w:rPr>
        <w:t>Ход праздника</w:t>
      </w:r>
    </w:p>
    <w:p w:rsidR="00740F4C" w:rsidRPr="0047105C" w:rsidRDefault="00740F4C" w:rsidP="00740F4C">
      <w:pPr>
        <w:pStyle w:val="a3"/>
        <w:numPr>
          <w:ilvl w:val="0"/>
          <w:numId w:val="1"/>
        </w:numPr>
        <w:shd w:val="clear" w:color="auto" w:fill="FFFFFF" w:themeFill="background1"/>
        <w:spacing w:before="0" w:beforeAutospacing="0" w:after="0" w:afterAutospacing="0" w:line="276" w:lineRule="auto"/>
        <w:ind w:left="0"/>
        <w:rPr>
          <w:color w:val="000000"/>
          <w:sz w:val="28"/>
          <w:szCs w:val="28"/>
        </w:rPr>
      </w:pPr>
      <w:r w:rsidRPr="0047105C">
        <w:rPr>
          <w:b/>
          <w:bCs/>
          <w:color w:val="000000"/>
          <w:sz w:val="28"/>
          <w:szCs w:val="28"/>
          <w:u w:val="single"/>
        </w:rPr>
        <w:t>Вступительное слово</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i/>
          <w:iCs/>
          <w:color w:val="000000"/>
          <w:sz w:val="28"/>
          <w:szCs w:val="28"/>
        </w:rPr>
        <w:t>-педагог</w:t>
      </w:r>
      <w:r w:rsidRPr="0047105C">
        <w:rPr>
          <w:color w:val="000000"/>
          <w:sz w:val="28"/>
          <w:szCs w:val="28"/>
        </w:rPr>
        <w:t>: Здравствуйте, уважаемые родители!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w:t>
      </w:r>
      <w:r w:rsidRPr="0047105C">
        <w:rPr>
          <w:i/>
          <w:iCs/>
          <w:color w:val="000000"/>
          <w:sz w:val="28"/>
          <w:szCs w:val="28"/>
        </w:rPr>
        <w:t>Психолог:</w:t>
      </w:r>
      <w:r w:rsidRPr="0047105C">
        <w:rPr>
          <w:color w:val="000000"/>
          <w:sz w:val="28"/>
          <w:szCs w:val="28"/>
        </w:rPr>
        <w:t> «Человек, отделяющий себя от других людей, лишает себя счастья потому, что чем больше он отделяет себя, тем хуже его жизнь».</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 «В каждый момент нашей жизни мы должны стараться отыскивать не то, что нас отделяет от других людей, а то, что у нас с ними общего».</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Наша служба сопровождения помогает вашим детям лучше адаптироваться в учебной деятельности, среди сверстников. Большую часть времени мы проводим с детьми, а ваше участие просто необходимо. Поэтому сегодня мы пригласили вас и отдохнуть, и поучиться. Узнать что-то новое</w:t>
      </w:r>
      <w:proofErr w:type="gramStart"/>
      <w:r w:rsidRPr="0047105C">
        <w:rPr>
          <w:color w:val="000000"/>
          <w:sz w:val="28"/>
          <w:szCs w:val="28"/>
        </w:rPr>
        <w:t xml:space="preserve"> ,</w:t>
      </w:r>
      <w:proofErr w:type="gramEnd"/>
      <w:r w:rsidRPr="0047105C">
        <w:rPr>
          <w:color w:val="000000"/>
          <w:sz w:val="28"/>
          <w:szCs w:val="28"/>
        </w:rPr>
        <w:t xml:space="preserve"> помочь детям раскрыть творческие способности, укрепить здоровье, завести свой круг общения.</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i/>
          <w:iCs/>
          <w:color w:val="000000"/>
          <w:sz w:val="28"/>
          <w:szCs w:val="28"/>
        </w:rPr>
        <w:t xml:space="preserve">-Педагог </w:t>
      </w:r>
      <w:proofErr w:type="gramStart"/>
      <w:r>
        <w:rPr>
          <w:i/>
          <w:iCs/>
          <w:color w:val="000000"/>
          <w:sz w:val="28"/>
          <w:szCs w:val="28"/>
        </w:rPr>
        <w:t>-п</w:t>
      </w:r>
      <w:proofErr w:type="gramEnd"/>
      <w:r w:rsidRPr="0047105C">
        <w:rPr>
          <w:i/>
          <w:iCs/>
          <w:color w:val="000000"/>
          <w:sz w:val="28"/>
          <w:szCs w:val="28"/>
        </w:rPr>
        <w:t>сихолог</w:t>
      </w:r>
      <w:r w:rsidRPr="0047105C">
        <w:rPr>
          <w:color w:val="000000"/>
          <w:sz w:val="28"/>
          <w:szCs w:val="28"/>
        </w:rPr>
        <w:t>: Встреча наша с вами уже не первая. Но мы надеемся, что будем чаще встречаться и тем самым сможем еще больше помочь нашим детям.</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w:t>
      </w:r>
      <w:r w:rsidRPr="0047105C">
        <w:rPr>
          <w:i/>
          <w:iCs/>
          <w:color w:val="000000"/>
          <w:sz w:val="28"/>
          <w:szCs w:val="28"/>
        </w:rPr>
        <w:t>педагог</w:t>
      </w:r>
      <w:r w:rsidRPr="0047105C">
        <w:rPr>
          <w:color w:val="000000"/>
          <w:sz w:val="28"/>
          <w:szCs w:val="28"/>
        </w:rPr>
        <w:t>: Сейчас мы предлагаем родителям пройти с нами, а для детей предлагается игровая программа, подготовленная нашими педагогами. После этого мы встречаемся снова на конкурсной программе.</w:t>
      </w:r>
    </w:p>
    <w:p w:rsidR="00740F4C" w:rsidRPr="0047105C" w:rsidRDefault="00740F4C" w:rsidP="00740F4C">
      <w:pPr>
        <w:pStyle w:val="a3"/>
        <w:numPr>
          <w:ilvl w:val="0"/>
          <w:numId w:val="2"/>
        </w:numPr>
        <w:shd w:val="clear" w:color="auto" w:fill="FFFFFF" w:themeFill="background1"/>
        <w:spacing w:before="0" w:beforeAutospacing="0" w:after="0" w:afterAutospacing="0" w:line="276" w:lineRule="auto"/>
        <w:ind w:left="0"/>
        <w:rPr>
          <w:color w:val="000000"/>
          <w:sz w:val="28"/>
          <w:szCs w:val="28"/>
        </w:rPr>
      </w:pPr>
      <w:r w:rsidRPr="0047105C">
        <w:rPr>
          <w:b/>
          <w:bCs/>
          <w:color w:val="000000"/>
          <w:sz w:val="28"/>
          <w:szCs w:val="28"/>
        </w:rPr>
        <w:t>Игровая программа для детей «Работа с гневом</w:t>
      </w:r>
      <w:proofErr w:type="gramStart"/>
      <w:r w:rsidRPr="0047105C">
        <w:rPr>
          <w:b/>
          <w:bCs/>
          <w:color w:val="000000"/>
          <w:sz w:val="28"/>
          <w:szCs w:val="28"/>
        </w:rPr>
        <w:t>»</w:t>
      </w:r>
      <w:r w:rsidRPr="0047105C">
        <w:rPr>
          <w:color w:val="000000"/>
          <w:sz w:val="28"/>
          <w:szCs w:val="28"/>
        </w:rPr>
        <w:t>(</w:t>
      </w:r>
      <w:proofErr w:type="gramEnd"/>
      <w:r w:rsidRPr="0047105C">
        <w:rPr>
          <w:color w:val="000000"/>
          <w:sz w:val="28"/>
          <w:szCs w:val="28"/>
        </w:rPr>
        <w:t>см. Приложение 1)</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b/>
          <w:bCs/>
          <w:color w:val="000000"/>
          <w:sz w:val="28"/>
          <w:szCs w:val="28"/>
        </w:rPr>
        <w:t>Практический лекторий для родителей «Особые дети»</w:t>
      </w:r>
      <w:r w:rsidRPr="0047105C">
        <w:rPr>
          <w:color w:val="000000"/>
          <w:sz w:val="28"/>
          <w:szCs w:val="28"/>
        </w:rPr>
        <w:t> (</w:t>
      </w:r>
      <w:proofErr w:type="gramStart"/>
      <w:r w:rsidRPr="0047105C">
        <w:rPr>
          <w:color w:val="000000"/>
          <w:sz w:val="28"/>
          <w:szCs w:val="28"/>
        </w:rPr>
        <w:t>см</w:t>
      </w:r>
      <w:proofErr w:type="gramEnd"/>
      <w:r w:rsidRPr="0047105C">
        <w:rPr>
          <w:color w:val="000000"/>
          <w:sz w:val="28"/>
          <w:szCs w:val="28"/>
        </w:rPr>
        <w:t>. Приложение 2)</w:t>
      </w:r>
    </w:p>
    <w:p w:rsidR="00740F4C" w:rsidRPr="0047105C" w:rsidRDefault="00740F4C" w:rsidP="00740F4C">
      <w:pPr>
        <w:pStyle w:val="a3"/>
        <w:numPr>
          <w:ilvl w:val="0"/>
          <w:numId w:val="3"/>
        </w:numPr>
        <w:shd w:val="clear" w:color="auto" w:fill="FFFFFF" w:themeFill="background1"/>
        <w:spacing w:before="0" w:beforeAutospacing="0" w:after="0" w:afterAutospacing="0" w:line="276" w:lineRule="auto"/>
        <w:ind w:left="0"/>
        <w:rPr>
          <w:color w:val="000000"/>
          <w:sz w:val="28"/>
          <w:szCs w:val="28"/>
        </w:rPr>
      </w:pPr>
      <w:r w:rsidRPr="0047105C">
        <w:rPr>
          <w:b/>
          <w:bCs/>
          <w:color w:val="000000"/>
          <w:sz w:val="28"/>
          <w:szCs w:val="28"/>
        </w:rPr>
        <w:t>Конкурсная программа для детей и родителей</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i/>
          <w:iCs/>
          <w:color w:val="000000"/>
          <w:sz w:val="28"/>
          <w:szCs w:val="28"/>
        </w:rPr>
        <w:t>Участники клуба</w:t>
      </w:r>
      <w:r w:rsidRPr="0047105C">
        <w:rPr>
          <w:color w:val="000000"/>
          <w:sz w:val="28"/>
          <w:szCs w:val="28"/>
        </w:rPr>
        <w:t>: Наш вечер продолжается дальше. Готовясь к празднику, мы многое узнали о вас хорошего, о ваших любимых занятиях в семье, это отражено в выставке «Домашняя мастерская» (</w:t>
      </w:r>
      <w:proofErr w:type="gramStart"/>
      <w:r w:rsidRPr="0047105C">
        <w:rPr>
          <w:color w:val="000000"/>
          <w:sz w:val="28"/>
          <w:szCs w:val="28"/>
        </w:rPr>
        <w:t>см</w:t>
      </w:r>
      <w:proofErr w:type="gramEnd"/>
      <w:r w:rsidRPr="0047105C">
        <w:rPr>
          <w:color w:val="000000"/>
          <w:sz w:val="28"/>
          <w:szCs w:val="28"/>
        </w:rPr>
        <w:t>. Приложение 3).</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 А теперь давайте разделимся на 2 команды и немного повеселимся.</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(далее участники клуба по очереди проводят конкурсы).</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3.1. Наш первый конкурс </w:t>
      </w:r>
      <w:r w:rsidRPr="0047105C">
        <w:rPr>
          <w:b/>
          <w:bCs/>
          <w:color w:val="000000"/>
          <w:sz w:val="28"/>
          <w:szCs w:val="28"/>
        </w:rPr>
        <w:t>«Дом из скрепок». </w:t>
      </w:r>
      <w:r w:rsidRPr="0047105C">
        <w:rPr>
          <w:color w:val="000000"/>
          <w:sz w:val="28"/>
          <w:szCs w:val="28"/>
        </w:rPr>
        <w:t>Команды должны собрать дом, используя скрепки.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i/>
          <w:iCs/>
          <w:color w:val="000000"/>
          <w:sz w:val="28"/>
          <w:szCs w:val="28"/>
        </w:rPr>
        <w:t>Подведение итогов</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3.2. Дом собрали, а теперь пора и </w:t>
      </w:r>
      <w:r w:rsidRPr="0047105C">
        <w:rPr>
          <w:b/>
          <w:bCs/>
          <w:color w:val="000000"/>
          <w:sz w:val="28"/>
          <w:szCs w:val="28"/>
        </w:rPr>
        <w:t>«По ягоды сходить».</w:t>
      </w:r>
      <w:r w:rsidRPr="0047105C">
        <w:rPr>
          <w:color w:val="000000"/>
          <w:sz w:val="28"/>
          <w:szCs w:val="28"/>
        </w:rPr>
        <w:t> Чья команда вперед соберет ягоды в корзинки, та и победит. (Собираем мелкие конфеты).</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i/>
          <w:iCs/>
          <w:color w:val="000000"/>
          <w:sz w:val="28"/>
          <w:szCs w:val="28"/>
        </w:rPr>
        <w:t>Подведение итогов</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3.3. Пришли из леса, пора и кашу сварить. </w:t>
      </w:r>
      <w:r w:rsidRPr="0047105C">
        <w:rPr>
          <w:b/>
          <w:bCs/>
          <w:color w:val="000000"/>
          <w:sz w:val="28"/>
          <w:szCs w:val="28"/>
        </w:rPr>
        <w:t>Конкурс «Золушка».</w:t>
      </w:r>
      <w:r w:rsidRPr="0047105C">
        <w:rPr>
          <w:color w:val="000000"/>
          <w:sz w:val="28"/>
          <w:szCs w:val="28"/>
        </w:rPr>
        <w:t> Какая команда быстрее переберет фасоль с горохом.</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i/>
          <w:iCs/>
          <w:color w:val="000000"/>
          <w:sz w:val="28"/>
          <w:szCs w:val="28"/>
        </w:rPr>
        <w:t>Подведение итогов</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3.4. Ну что, кашки поели, теперь переходим к десерту. «</w:t>
      </w:r>
      <w:r w:rsidRPr="0047105C">
        <w:rPr>
          <w:b/>
          <w:bCs/>
          <w:color w:val="000000"/>
          <w:sz w:val="28"/>
          <w:szCs w:val="28"/>
        </w:rPr>
        <w:t>Чья мама быстрее накормит йогуртом ребенка с закрытыми глазами».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i/>
          <w:iCs/>
          <w:color w:val="000000"/>
          <w:sz w:val="28"/>
          <w:szCs w:val="28"/>
        </w:rPr>
        <w:t>Подведение итогов</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3.5. </w:t>
      </w:r>
      <w:r w:rsidRPr="0047105C">
        <w:rPr>
          <w:b/>
          <w:bCs/>
          <w:color w:val="000000"/>
          <w:sz w:val="28"/>
          <w:szCs w:val="28"/>
        </w:rPr>
        <w:t>Конкурс «Мамины руки»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Мамы своими добрыми руками покормили детей, а теперь детки пусть поищут и узнают руки своей мамы. Мамы стоят в кругу, а вы по очереди ищите руки своей мамы на ощупь (у детей закрыты глаза).</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i/>
          <w:iCs/>
          <w:color w:val="000000"/>
          <w:sz w:val="28"/>
          <w:szCs w:val="28"/>
        </w:rPr>
        <w:t>Подведение итогов. Вручение подарков.</w:t>
      </w:r>
    </w:p>
    <w:p w:rsidR="00740F4C" w:rsidRPr="00740F4C" w:rsidRDefault="00740F4C" w:rsidP="00740F4C">
      <w:pPr>
        <w:pStyle w:val="a3"/>
        <w:numPr>
          <w:ilvl w:val="0"/>
          <w:numId w:val="4"/>
        </w:numPr>
        <w:shd w:val="clear" w:color="auto" w:fill="FFFFFF" w:themeFill="background1"/>
        <w:spacing w:before="0" w:beforeAutospacing="0" w:after="0" w:afterAutospacing="0" w:line="276" w:lineRule="auto"/>
        <w:ind w:left="0"/>
        <w:rPr>
          <w:color w:val="000000"/>
          <w:sz w:val="28"/>
          <w:szCs w:val="28"/>
        </w:rPr>
      </w:pPr>
      <w:r w:rsidRPr="00740F4C">
        <w:rPr>
          <w:b/>
          <w:bCs/>
          <w:color w:val="000000"/>
          <w:sz w:val="28"/>
          <w:szCs w:val="28"/>
        </w:rPr>
        <w:t>Упражнение «Дерево пожеланий».</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Сегодня мы с вами пообщались, поиграли, узнали много интересного о вас и ваших детях. Надеемся, что наши советы вам пригодятся и помогут. Если вам понадобится наша помощь мы рады вас видеть в нашей школе. Уходя, на память сорвите с волшебного дерева наши пожелания.</w:t>
      </w:r>
    </w:p>
    <w:p w:rsidR="00740F4C" w:rsidRPr="0047105C" w:rsidRDefault="00740F4C" w:rsidP="00740F4C">
      <w:pPr>
        <w:pStyle w:val="a3"/>
        <w:shd w:val="clear" w:color="auto" w:fill="FFFFFF" w:themeFill="background1"/>
        <w:spacing w:before="0" w:beforeAutospacing="0" w:after="0" w:afterAutospacing="0" w:line="276" w:lineRule="auto"/>
        <w:jc w:val="right"/>
        <w:rPr>
          <w:color w:val="000000"/>
          <w:sz w:val="28"/>
          <w:szCs w:val="28"/>
        </w:rPr>
      </w:pPr>
      <w:r w:rsidRPr="0047105C">
        <w:rPr>
          <w:color w:val="000000"/>
          <w:sz w:val="28"/>
          <w:szCs w:val="28"/>
        </w:rPr>
        <w:t>Приложение 1</w:t>
      </w:r>
    </w:p>
    <w:p w:rsidR="00740F4C" w:rsidRPr="0047105C" w:rsidRDefault="00740F4C" w:rsidP="00740F4C">
      <w:pPr>
        <w:pStyle w:val="a3"/>
        <w:shd w:val="clear" w:color="auto" w:fill="FFFFFF" w:themeFill="background1"/>
        <w:spacing w:before="0" w:beforeAutospacing="0" w:after="0" w:afterAutospacing="0" w:line="276" w:lineRule="auto"/>
        <w:jc w:val="center"/>
        <w:rPr>
          <w:color w:val="000000"/>
          <w:sz w:val="28"/>
          <w:szCs w:val="28"/>
        </w:rPr>
      </w:pPr>
      <w:r w:rsidRPr="0047105C">
        <w:rPr>
          <w:b/>
          <w:bCs/>
          <w:color w:val="000000"/>
          <w:sz w:val="28"/>
          <w:szCs w:val="28"/>
        </w:rPr>
        <w:t>«Работа с гневом»</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Ведущий:</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Почему дети дерутся, кусаются, толкаются, взрываются и бушуют?</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Причин такого поведения может быть много. Но часто дети поступают так потому, что не знают, как поступить иначе. Сейчас мы изучим и потренируемся на практике, как работать с гневом. А с ним надо работать!</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proofErr w:type="gramStart"/>
      <w:r w:rsidRPr="0047105C">
        <w:rPr>
          <w:color w:val="000000"/>
          <w:sz w:val="28"/>
          <w:szCs w:val="28"/>
        </w:rPr>
        <w:t>Для нас важны 3 составляющих успешной работы:</w:t>
      </w:r>
      <w:proofErr w:type="gramEnd"/>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-овладение способами выражения гнева;</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 обучение навыкам распознавания и контроля, умению владеть собой, даже во время провокаций;</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 xml:space="preserve">- формирование способности к </w:t>
      </w:r>
      <w:proofErr w:type="spellStart"/>
      <w:r w:rsidRPr="0047105C">
        <w:rPr>
          <w:color w:val="000000"/>
          <w:sz w:val="28"/>
          <w:szCs w:val="28"/>
        </w:rPr>
        <w:t>эмпатии</w:t>
      </w:r>
      <w:proofErr w:type="spellEnd"/>
      <w:r w:rsidRPr="0047105C">
        <w:rPr>
          <w:color w:val="000000"/>
          <w:sz w:val="28"/>
          <w:szCs w:val="28"/>
        </w:rPr>
        <w:t>, доверию, сочувствию, сопереживанию.</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1 волонтер:</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Держать свой гнев в себе опасно для здоровья. Учимся выражать его приемлемыми способами.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w:t>
      </w:r>
      <w:proofErr w:type="spellStart"/>
      <w:r w:rsidRPr="0047105C">
        <w:rPr>
          <w:color w:val="000000"/>
          <w:sz w:val="28"/>
          <w:szCs w:val="28"/>
        </w:rPr>
        <w:t>Обзывалки</w:t>
      </w:r>
      <w:proofErr w:type="spellEnd"/>
      <w:r w:rsidRPr="0047105C">
        <w:rPr>
          <w:color w:val="000000"/>
          <w:sz w:val="28"/>
          <w:szCs w:val="28"/>
        </w:rPr>
        <w:t>» и «дразнилки» - это разрушители гнева. Заранее обговорим, что будем называть друг друга необидными словами (название овощей, фруктов, грибов, мебели и т.д.). Каждое обращение должно начинаться словами «А ты,…, солнышко!»</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Потренируемся!</w:t>
      </w:r>
    </w:p>
    <w:p w:rsidR="00740F4C" w:rsidRPr="0047105C" w:rsidRDefault="00740F4C" w:rsidP="00740F4C">
      <w:pPr>
        <w:pStyle w:val="a3"/>
        <w:numPr>
          <w:ilvl w:val="0"/>
          <w:numId w:val="5"/>
        </w:numPr>
        <w:shd w:val="clear" w:color="auto" w:fill="FFFFFF" w:themeFill="background1"/>
        <w:spacing w:before="0" w:beforeAutospacing="0" w:after="0" w:afterAutospacing="0" w:line="276" w:lineRule="auto"/>
        <w:ind w:left="0"/>
        <w:rPr>
          <w:color w:val="000000"/>
          <w:sz w:val="28"/>
          <w:szCs w:val="28"/>
        </w:rPr>
      </w:pPr>
      <w:r w:rsidRPr="0047105C">
        <w:rPr>
          <w:color w:val="000000"/>
          <w:sz w:val="28"/>
          <w:szCs w:val="28"/>
        </w:rPr>
        <w:t>Дети встают в круг и повторяют за педагогом: Андрей, ротозей, не гоняй голубей. Голуби боятся, на крышу не садятся. Крыша ломается, хозяин ругается.</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proofErr w:type="spellStart"/>
      <w:r w:rsidRPr="0047105C">
        <w:rPr>
          <w:color w:val="000000"/>
          <w:sz w:val="28"/>
          <w:szCs w:val="28"/>
        </w:rPr>
        <w:t>Борис-барборис</w:t>
      </w:r>
      <w:proofErr w:type="spellEnd"/>
      <w:r w:rsidRPr="0047105C">
        <w:rPr>
          <w:color w:val="000000"/>
          <w:sz w:val="28"/>
          <w:szCs w:val="28"/>
        </w:rPr>
        <w:t xml:space="preserve"> на веревочке повис. Как веревка оборвется, так Борис перевернется!</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Валя, Валя, простота, кислая капуста! Съела кислый виноград и сказала «Вкусно»!</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 xml:space="preserve">Также помочь избавиться от гнева поможет «Мешочек для криков». Когда закипит гнев, можно подойти к «мешочку для криков» и как можно громче покричать в </w:t>
      </w:r>
      <w:proofErr w:type="spellStart"/>
      <w:r w:rsidRPr="0047105C">
        <w:rPr>
          <w:color w:val="000000"/>
          <w:sz w:val="28"/>
          <w:szCs w:val="28"/>
        </w:rPr>
        <w:t>него</w:t>
      </w:r>
      <w:proofErr w:type="gramStart"/>
      <w:r w:rsidRPr="0047105C">
        <w:rPr>
          <w:color w:val="000000"/>
          <w:sz w:val="28"/>
          <w:szCs w:val="28"/>
        </w:rPr>
        <w:t>.Н</w:t>
      </w:r>
      <w:proofErr w:type="gramEnd"/>
      <w:r w:rsidRPr="0047105C">
        <w:rPr>
          <w:color w:val="000000"/>
          <w:sz w:val="28"/>
          <w:szCs w:val="28"/>
        </w:rPr>
        <w:t>о</w:t>
      </w:r>
      <w:proofErr w:type="spellEnd"/>
      <w:r w:rsidRPr="0047105C">
        <w:rPr>
          <w:color w:val="000000"/>
          <w:sz w:val="28"/>
          <w:szCs w:val="28"/>
        </w:rPr>
        <w:t xml:space="preserve"> бывают такие случаи, когда в ход идут не только слова, но и кулаки. Что делать? Организовать спортивные соревнования:</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 бег в мешках, прыжки на скакалке, игру в мяч (мягкие мячи метать в цель).</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Сегодня, ребята, мы учились выплескивать свой гнев и агрессию неразрушительными, веселыми способами. При следующей встрече мы будем с вами учиться распознавать и контролировать негативные эмоции.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Подведение итогов за чаепитием.</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p>
    <w:p w:rsidR="00740F4C" w:rsidRDefault="00740F4C" w:rsidP="00740F4C">
      <w:pPr>
        <w:pStyle w:val="a3"/>
        <w:shd w:val="clear" w:color="auto" w:fill="FFFFFF" w:themeFill="background1"/>
        <w:spacing w:before="0" w:beforeAutospacing="0" w:after="0" w:afterAutospacing="0" w:line="276" w:lineRule="auto"/>
        <w:jc w:val="right"/>
        <w:rPr>
          <w:color w:val="000000"/>
          <w:sz w:val="28"/>
          <w:szCs w:val="28"/>
        </w:rPr>
      </w:pPr>
    </w:p>
    <w:p w:rsidR="00740F4C" w:rsidRPr="0047105C" w:rsidRDefault="00740F4C" w:rsidP="00740F4C">
      <w:pPr>
        <w:pStyle w:val="a3"/>
        <w:shd w:val="clear" w:color="auto" w:fill="FFFFFF" w:themeFill="background1"/>
        <w:spacing w:before="0" w:beforeAutospacing="0" w:after="0" w:afterAutospacing="0" w:line="276" w:lineRule="auto"/>
        <w:jc w:val="right"/>
        <w:rPr>
          <w:color w:val="000000"/>
          <w:sz w:val="28"/>
          <w:szCs w:val="28"/>
        </w:rPr>
      </w:pPr>
      <w:r w:rsidRPr="0047105C">
        <w:rPr>
          <w:color w:val="000000"/>
          <w:sz w:val="28"/>
          <w:szCs w:val="28"/>
        </w:rPr>
        <w:t>Приложение 2</w:t>
      </w:r>
    </w:p>
    <w:p w:rsidR="00740F4C" w:rsidRPr="0047105C" w:rsidRDefault="00740F4C" w:rsidP="00740F4C">
      <w:pPr>
        <w:pStyle w:val="a3"/>
        <w:shd w:val="clear" w:color="auto" w:fill="FFFFFF" w:themeFill="background1"/>
        <w:spacing w:before="0" w:beforeAutospacing="0" w:after="0" w:afterAutospacing="0" w:line="276" w:lineRule="auto"/>
        <w:jc w:val="center"/>
        <w:rPr>
          <w:color w:val="000000"/>
          <w:sz w:val="28"/>
          <w:szCs w:val="28"/>
        </w:rPr>
      </w:pPr>
    </w:p>
    <w:p w:rsidR="00740F4C" w:rsidRPr="0047105C" w:rsidRDefault="00740F4C" w:rsidP="00740F4C">
      <w:pPr>
        <w:pStyle w:val="a3"/>
        <w:shd w:val="clear" w:color="auto" w:fill="FFFFFF" w:themeFill="background1"/>
        <w:spacing w:before="0" w:beforeAutospacing="0" w:after="0" w:afterAutospacing="0" w:line="276" w:lineRule="auto"/>
        <w:jc w:val="center"/>
        <w:rPr>
          <w:color w:val="000000"/>
          <w:sz w:val="28"/>
          <w:szCs w:val="28"/>
        </w:rPr>
      </w:pPr>
      <w:r w:rsidRPr="0047105C">
        <w:rPr>
          <w:b/>
          <w:bCs/>
          <w:color w:val="000000"/>
          <w:sz w:val="28"/>
          <w:szCs w:val="28"/>
        </w:rPr>
        <w:t>Советы родителям, воспитывающим детей с ОВЗ</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Появление особого ребенка в семье в большинстве случаев изменяет весь ее уклад, особенно психологический климат. Все члены семьи находятся в состоянии стресса. На протяжении первых лет жизни этот стресс не уменьшается, а в ряде случаев нарастает. Возникают неровные, а часто и конфликтные отношения между супругами и другими членами семьи. Семья больного ребенка часто находится в изоляции, так как родители обычно ограничивают общение со своими друзьями, родственниками и целиком замыкаются на своем горе. Это одна из ошибок.</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b/>
          <w:bCs/>
          <w:color w:val="000000"/>
          <w:sz w:val="28"/>
          <w:szCs w:val="28"/>
        </w:rPr>
        <w:t>Родителям следует стремиться к сохранению прежнего уклада семьи и дружеских отношений с близкими и знакомыми.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 xml:space="preserve">Ни в коем случае родителям не следует отгораживаться от окружающей жизни, стесняться своего ребенка. В противном случае хроническая стрессовая ситуация нарастает, у матери возникает повышенная раздражительность, постоянное ощущение внутреннего беспокойства, нарушается сон, аппетит, появляются головные боли и другие отклонения в состоянии ее здоровья, особенно часто развивается невротическое состояние. Находясь в болезненном состоянии, мать мало, чем может помочь своему малышу. Её тревога, беспокойство </w:t>
      </w:r>
      <w:proofErr w:type="gramStart"/>
      <w:r w:rsidRPr="0047105C">
        <w:rPr>
          <w:color w:val="000000"/>
          <w:sz w:val="28"/>
          <w:szCs w:val="28"/>
        </w:rPr>
        <w:t>передаются ребенку и у него не формируется</w:t>
      </w:r>
      <w:proofErr w:type="gramEnd"/>
      <w:r w:rsidRPr="0047105C">
        <w:rPr>
          <w:color w:val="000000"/>
          <w:sz w:val="28"/>
          <w:szCs w:val="28"/>
        </w:rPr>
        <w:t xml:space="preserve"> естественное чувство безопасности, защищенности при взаимодействии с окружающим миром. Это еще больше нарушает его психическое развитие. У малыша могут возникать вторичные эмоциональные и поведенческие нарушения.</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b/>
          <w:bCs/>
          <w:color w:val="000000"/>
          <w:sz w:val="28"/>
          <w:szCs w:val="28"/>
        </w:rPr>
        <w:t>Воспитывая ребенка с ограниченными возможностями здоровья, родителям следует помнить, что их полное самоотречение ради ребенка не только не полезно ему, а в большинстве случаев и вредно. Ребенку с первых месяцев жизни важно ощущать стабильность и спокойствие своего окружения.</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Появление больного ребенка в семье, как правило, видоизменяет взаимоотношения супругов. В тех случаях, когда еще до рождения ребенка взаимоотношения не были гармоничными, появление больного ребенка усиливает и проявляет скрытый до поры внутренний конфликт между ними. Вместе с тем имеются семьи, в которых ребенок укрепляет взаимоотношения между родителями. Родителей объединяют и сближают общие задачи и проблемы его воспитания и лечения.</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Наблюдения показывают, что отношения между супругами в благополучных семьях во многом зависят от эмоционального состояния матери. Ее аффективная напряженность, возникающая при рождении больного ребенка, оказывает неблагоприятное влияние не только на супружеские отношения, но, как мы уже отмечали, прежде всего, на своего малыша.</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Совсем иная обстановка складывается в семье, если мать находит в себе силы и сохраняет душевное равновесие. Такая мать становится активным помощником своему малышу</w:t>
      </w:r>
      <w:r w:rsidRPr="0047105C">
        <w:rPr>
          <w:b/>
          <w:bCs/>
          <w:color w:val="000000"/>
          <w:sz w:val="28"/>
          <w:szCs w:val="28"/>
        </w:rPr>
        <w:t>. Она старается как можно лучше понять его проблемы, чутко прислушивается к советам специалистов, воспитывает в себе новые качества, прежде всего наблюдательность, терпение, самообладание, ведет дневник наблюдений за ребенком, отмечая малейшие перемены в его состоянии. Дневник помогает матери: успокаивает ее, способствует правильной организации всей лечебно-коррекционной работы</w:t>
      </w:r>
      <w:r w:rsidRPr="0047105C">
        <w:rPr>
          <w:color w:val="000000"/>
          <w:sz w:val="28"/>
          <w:szCs w:val="28"/>
        </w:rPr>
        <w:t>.</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Несмотря на то, что и эта мать полностью предана своему ребенку, она не забывает о домашнем уюте, проблемах мужа, оставаясь не только любящей женой, но и его советчиком и другом, старается расширить свой кругозор, следит за внешностью, оставаясь привлекательной и интересной не только для мужа, но и для окружающих.</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color w:val="000000"/>
          <w:sz w:val="28"/>
          <w:szCs w:val="28"/>
        </w:rPr>
        <w:t>При такой ситуации создается наиболее благоприятная атмосфера для помощи больному ребенку.</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b/>
          <w:bCs/>
          <w:color w:val="000000"/>
          <w:sz w:val="28"/>
          <w:szCs w:val="28"/>
        </w:rPr>
        <w:t>Немаловажное значение в семье, воспитывающей ребёнка с ОВЗ, имеет поведение отца и других членов семьи. </w:t>
      </w:r>
      <w:r w:rsidRPr="0047105C">
        <w:rPr>
          <w:color w:val="000000"/>
          <w:sz w:val="28"/>
          <w:szCs w:val="28"/>
        </w:rPr>
        <w:t>От поведения отца во многом зависит эмоциональное состояние матери, ее душевное равновесие. Если отец проявляет выдержку, разум, благородство, терпение, оказывает постоянную моральную поддержку жене и помощь в воспитании ребенка, семейные отношения укрепляются, и более успешно проводится вся лечебно-коррекционная работа.</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r w:rsidRPr="0047105C">
        <w:rPr>
          <w:b/>
          <w:bCs/>
          <w:color w:val="000000"/>
          <w:sz w:val="28"/>
          <w:szCs w:val="28"/>
        </w:rPr>
        <w:t>Таким образом, нормализация внутрисемейных отношений является основой успеха лечебно-коррекционной работы с ребенком, отстающим в развитии.</w:t>
      </w:r>
    </w:p>
    <w:p w:rsidR="00740F4C" w:rsidRPr="0047105C" w:rsidRDefault="00740F4C" w:rsidP="00740F4C">
      <w:pPr>
        <w:pStyle w:val="a3"/>
        <w:shd w:val="clear" w:color="auto" w:fill="FFFFFF" w:themeFill="background1"/>
        <w:spacing w:before="0" w:beforeAutospacing="0" w:after="0" w:afterAutospacing="0" w:line="276" w:lineRule="auto"/>
        <w:rPr>
          <w:color w:val="000000"/>
          <w:sz w:val="28"/>
          <w:szCs w:val="28"/>
        </w:rPr>
      </w:pPr>
    </w:p>
    <w:p w:rsidR="006E2DF8" w:rsidRDefault="006E2DF8"/>
    <w:sectPr w:rsidR="006E2DF8" w:rsidSect="006A46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272AC"/>
    <w:multiLevelType w:val="multilevel"/>
    <w:tmpl w:val="188873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2333CB"/>
    <w:multiLevelType w:val="multilevel"/>
    <w:tmpl w:val="59B4A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D8418A6"/>
    <w:multiLevelType w:val="multilevel"/>
    <w:tmpl w:val="79D8CB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B9F2379"/>
    <w:multiLevelType w:val="multilevel"/>
    <w:tmpl w:val="13F4D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9A805C6"/>
    <w:multiLevelType w:val="multilevel"/>
    <w:tmpl w:val="5CB023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compat>
    <w:useFELayout/>
  </w:compat>
  <w:rsids>
    <w:rsidRoot w:val="00740F4C"/>
    <w:rsid w:val="00577E05"/>
    <w:rsid w:val="006A4624"/>
    <w:rsid w:val="006E2DF8"/>
    <w:rsid w:val="00740F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6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0F4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740F4C"/>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3513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1454</Words>
  <Characters>8288</Characters>
  <Application>Microsoft Office Word</Application>
  <DocSecurity>0</DocSecurity>
  <Lines>69</Lines>
  <Paragraphs>19</Paragraphs>
  <ScaleCrop>false</ScaleCrop>
  <Company>Reanimator Extreme Edition</Company>
  <LinksUpToDate>false</LinksUpToDate>
  <CharactersWithSpaces>9723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2021-06-14T12:34:00Z</dcterms:created>
  <dcterms:modified xsi:type="dcterms:W3CDTF">2021-09-13T13:28:00Z</dcterms:modified>
</cp:coreProperties>
</file>